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8"/>
        <w:pBdr/>
        <w:spacing/>
        <w:ind/>
        <w:jc w:val="left"/>
        <w:rPr>
          <w:rFonts w:cs="Times New Roman"/>
          <w:lang w:val="lv-LV" w:eastAsia="lv-LV"/>
        </w:rPr>
      </w:pPr>
      <w:r>
        <w:rPr>
          <w:rFonts w:cs="Times New Roman"/>
          <w:b/>
          <w:sz w:val="32"/>
          <w:szCs w:val="32"/>
          <w:lang w:val="lv-LV" w:eastAsia="lv-LV"/>
        </w:rPr>
        <w:tab/>
        <w:t xml:space="preserve">KALĒTU LĪGO KAUSS PLUDIŅMAKŠĶERĒŠANĀ 2025</w:t>
      </w:r>
      <w:r>
        <w:rPr>
          <w:rFonts w:cs="Times New Roman"/>
          <w:lang w:val="lv-LV" w:eastAsia="lv-LV"/>
        </w:rPr>
      </w:r>
    </w:p>
    <w:p>
      <w:pPr>
        <w:pStyle w:val="138"/>
        <w:pBdr/>
        <w:spacing/>
        <w:ind/>
        <w:jc w:val="center"/>
        <w:rPr>
          <w:rFonts w:cs="Times New Roman"/>
          <w:lang w:val="lv-LV" w:eastAsia="lv-LV"/>
        </w:rPr>
      </w:pPr>
      <w:r>
        <w:rPr>
          <w:rFonts w:cs="Times New Roman"/>
          <w:b/>
          <w:sz w:val="32"/>
          <w:szCs w:val="32"/>
          <w:lang w:val="lv-LV" w:eastAsia="lv-LV"/>
        </w:rPr>
        <w:t xml:space="preserve">NOLIKUMS</w:t>
      </w:r>
      <w:r>
        <w:rPr>
          <w:rFonts w:cs="Times New Roman"/>
          <w:lang w:val="lv-LV" w:eastAsia="lv-LV"/>
        </w:rPr>
      </w:r>
      <w:r>
        <w:rPr>
          <w:rFonts w:cs="Times New Roman"/>
          <w:lang w:val="lv-LV" w:eastAsia="lv-LV"/>
        </w:rPr>
      </w:r>
    </w:p>
    <w:p>
      <w:pPr>
        <w:pBdr/>
        <w:spacing/>
        <w:ind/>
        <w:rPr>
          <w:lang w:val="lv-LV" w:eastAsia="lv-LV"/>
        </w:rPr>
      </w:pPr>
      <w:r>
        <w:rPr>
          <w:lang w:val="lv-LV" w:eastAsia="lv-LV"/>
        </w:rPr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Style w:val="664"/>
        <w:numPr>
          <w:ilvl w:val="0"/>
          <w:numId w:val="1"/>
        </w:numPr>
        <w:pBdr/>
        <w:shd w:val="clear" w:color="auto" w:fill="ffffff"/>
        <w:spacing w:line="240" w:lineRule="atLeast"/>
        <w:ind w:firstLine="0" w:left="0"/>
        <w:jc w:val="both"/>
        <w:rPr>
          <w:lang w:val="lv-LV" w:eastAsia="lv-LV"/>
        </w:rPr>
      </w:pPr>
      <w:r>
        <w:rPr>
          <w:b/>
          <w:bCs/>
          <w:lang w:val="lv-LV" w:eastAsia="lv-LV"/>
        </w:rPr>
        <w:t xml:space="preserve">Mērķi un uzdevumi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Bdr/>
        <w:shd w:val="clear" w:color="auto" w:fill="ffffff"/>
        <w:spacing w:line="240" w:lineRule="atLeast"/>
        <w:ind/>
        <w:jc w:val="both"/>
        <w:rPr>
          <w:lang w:val="lv-LV" w:eastAsia="lv-LV"/>
        </w:rPr>
      </w:pPr>
      <w:r>
        <w:rPr>
          <w:lang w:val="lv-LV" w:eastAsia="lv-LV"/>
        </w:rPr>
        <w:t xml:space="preserve">1.1. </w:t>
      </w:r>
      <w:r>
        <w:rPr>
          <w:lang w:val="lv-LV" w:eastAsia="lv-LV"/>
        </w:rPr>
        <w:t xml:space="preserve">Popularizēt pludiņ makšķerēšanas </w:t>
      </w:r>
      <w:r>
        <w:rPr>
          <w:lang w:val="lv-LV" w:eastAsia="lv-LV"/>
        </w:rPr>
        <w:t xml:space="preserve"> sacensības, veicināt veselīgu un aktīvu dzīvesveidu.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Bdr/>
        <w:shd w:val="clear" w:color="auto" w:fill="ffffff"/>
        <w:spacing w:line="240" w:lineRule="atLeast"/>
        <w:ind/>
        <w:jc w:val="both"/>
        <w:rPr>
          <w:lang w:val="lv-LV" w:eastAsia="lv-LV"/>
        </w:rPr>
      </w:pPr>
      <w:r>
        <w:rPr>
          <w:lang w:val="lv-LV" w:eastAsia="lv-LV"/>
        </w:rPr>
        <w:t xml:space="preserve">1.2. Noskaidrot 2024</w:t>
      </w:r>
      <w:r>
        <w:rPr>
          <w:lang w:val="lv-LV" w:eastAsia="lv-LV"/>
        </w:rPr>
        <w:t xml:space="preserve">. ga</w:t>
      </w:r>
      <w:r>
        <w:rPr>
          <w:lang w:val="lv-LV" w:eastAsia="lv-LV"/>
        </w:rPr>
        <w:t xml:space="preserve">da </w:t>
      </w:r>
      <w:r>
        <w:rPr>
          <w:lang w:val="lv-LV" w:eastAsia="lv-LV"/>
        </w:rPr>
        <w:t xml:space="preserve">labākos pludiņmakšķerniekus un  uzvarētājus.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Bdr/>
        <w:shd w:val="clear" w:color="auto" w:fill="ffffff"/>
        <w:spacing w:line="240" w:lineRule="atLeast"/>
        <w:ind/>
        <w:jc w:val="both"/>
        <w:rPr>
          <w:lang w:val="lv-LV" w:eastAsia="lv-LV"/>
        </w:rPr>
      </w:pPr>
      <w:r>
        <w:rPr>
          <w:lang w:val="lv-LV" w:eastAsia="lv-LV"/>
        </w:rPr>
        <w:t xml:space="preserve">1.3. </w:t>
      </w:r>
      <w:r>
        <w:rPr>
          <w:lang w:val="lv-LV"/>
        </w:rPr>
        <w:t xml:space="preserve">P</w:t>
      </w:r>
      <w:r>
        <w:rPr>
          <w:lang w:val="lv-LV"/>
        </w:rPr>
        <w:t xml:space="preserve">ieredzes apmaiņa starp dalībniekiem, labāko makšķernieku noskaidrošana</w:t>
      </w:r>
      <w:r>
        <w:rPr>
          <w:lang w:val="lv-LV"/>
        </w:rPr>
        <w:t xml:space="preserve">.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Style w:val="664"/>
        <w:pBdr/>
        <w:shd w:val="clear" w:color="auto" w:fill="ffffff"/>
        <w:spacing w:line="240" w:lineRule="atLeast"/>
        <w:ind w:left="0"/>
        <w:jc w:val="both"/>
        <w:rPr>
          <w:lang w:val="lv-LV" w:eastAsia="lv-LV"/>
        </w:rPr>
      </w:pPr>
      <w:r>
        <w:rPr>
          <w:lang w:val="lv-LV" w:eastAsia="lv-LV"/>
        </w:rPr>
        <w:br/>
      </w:r>
      <w:r>
        <w:rPr>
          <w:b/>
          <w:bCs/>
          <w:lang w:val="lv-LV" w:eastAsia="lv-LV"/>
        </w:rPr>
        <w:t xml:space="preserve">2. </w:t>
      </w:r>
      <w:r>
        <w:rPr>
          <w:b/>
          <w:bCs/>
          <w:lang w:val="lv-LV" w:eastAsia="lv-LV"/>
        </w:rPr>
        <w:tab/>
      </w:r>
      <w:r>
        <w:rPr>
          <w:b/>
          <w:bCs/>
          <w:lang w:val="lv-LV" w:eastAsia="lv-LV"/>
        </w:rPr>
        <w:t xml:space="preserve">Sacensību norises vieta, </w:t>
      </w:r>
      <w:r>
        <w:rPr>
          <w:b/>
          <w:bCs/>
          <w:lang w:val="lv-LV" w:eastAsia="lv-LV"/>
        </w:rPr>
        <w:t xml:space="preserve">laiks</w:t>
      </w:r>
      <w:r>
        <w:rPr>
          <w:b/>
          <w:bCs/>
          <w:lang w:val="lv-LV" w:eastAsia="lv-LV"/>
        </w:rPr>
        <w:t xml:space="preserve"> un pieteikšanās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Style w:val="664"/>
        <w:pBdr/>
        <w:shd w:val="clear" w:color="auto" w:fill="ffffff"/>
        <w:spacing w:line="240" w:lineRule="atLeast"/>
        <w:ind w:left="0"/>
        <w:jc w:val="both"/>
        <w:rPr>
          <w:lang w:val="lv-LV" w:eastAsia="lv-LV"/>
        </w:rPr>
      </w:pPr>
      <w:r>
        <w:rPr>
          <w:lang w:val="lv-LV" w:eastAsia="lv-LV"/>
        </w:rPr>
        <w:t xml:space="preserve">Sacensības notiek </w:t>
      </w:r>
      <w:r>
        <w:rPr>
          <w:lang w:val="lv-LV" w:eastAsia="lv-LV"/>
        </w:rPr>
        <w:t xml:space="preserve">Dienvidkurzemes</w:t>
      </w:r>
      <w:r>
        <w:rPr>
          <w:lang w:val="lv-LV" w:eastAsia="lv-LV"/>
        </w:rPr>
        <w:t xml:space="preserve"> novad</w:t>
      </w:r>
      <w:r>
        <w:rPr>
          <w:lang w:val="lv-LV" w:eastAsia="lv-LV"/>
        </w:rPr>
        <w:t xml:space="preserve">a Bārtas upē</w:t>
      </w:r>
      <w:r>
        <w:rPr>
          <w:lang w:val="lv-LV" w:eastAsia="lv-LV"/>
        </w:rPr>
        <w:t xml:space="preserve"> </w:t>
      </w:r>
      <w:r>
        <w:rPr>
          <w:lang w:val="lv-LV" w:eastAsia="lv-LV"/>
        </w:rPr>
        <w:t xml:space="preserve">setdien </w:t>
      </w:r>
      <w:r>
        <w:rPr>
          <w:lang w:val="lv-LV" w:eastAsia="lv-LV"/>
        </w:rPr>
        <w:t xml:space="preserve"> 2025</w:t>
      </w:r>
      <w:r>
        <w:rPr>
          <w:lang w:val="lv-LV" w:eastAsia="lv-LV"/>
        </w:rPr>
        <w:t xml:space="preserve">.gada</w:t>
      </w:r>
      <w:r>
        <w:rPr>
          <w:lang w:val="lv-LV" w:eastAsia="lv-LV"/>
        </w:rPr>
        <w:t xml:space="preserve"> 21.jūnijā.</w:t>
      </w:r>
      <w:r>
        <w:rPr>
          <w:lang w:val="lv-LV" w:eastAsia="lv-LV"/>
        </w:rPr>
        <w:t xml:space="preserve">  Tiekamies Kalētu pieturā 4.00 Sacensību sā</w:t>
      </w:r>
      <w:r>
        <w:rPr>
          <w:lang w:val="lv-LV" w:eastAsia="lv-LV"/>
        </w:rPr>
        <w:t xml:space="preserve">kums plkst. 0</w:t>
      </w:r>
      <w:r>
        <w:rPr>
          <w:lang w:val="lv-LV" w:eastAsia="lv-LV"/>
        </w:rPr>
        <w:t xml:space="preserve">4:</w:t>
      </w:r>
      <w:r>
        <w:rPr>
          <w:lang w:val="lv-LV" w:eastAsia="lv-LV"/>
        </w:rPr>
        <w:t xml:space="preserve">20 līdz 9:00, </w:t>
      </w:r>
      <w:r>
        <w:rPr>
          <w:lang w:val="lv-LV" w:eastAsia="lv-LV"/>
        </w:rPr>
        <w:t xml:space="preserve">līdz sacensību vietai nokļūt ar savu transportu. 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Style w:val="664"/>
        <w:pBdr/>
        <w:shd w:val="clear" w:color="auto" w:fill="ffffff"/>
        <w:spacing w:line="240" w:lineRule="atLeast"/>
        <w:ind w:left="0"/>
        <w:jc w:val="both"/>
        <w:rPr>
          <w:lang w:val="lv-LV" w:eastAsia="lv-LV"/>
        </w:rPr>
      </w:pPr>
      <w:r>
        <w:rPr>
          <w:color w:val="ff0000"/>
          <w:lang w:val="lv-LV" w:eastAsia="lv-LV"/>
        </w:rPr>
        <w:t xml:space="preserve">Pieteikties telefoniski  pie Ģirta Ločmeļa 26419756 līdz 18.jūnijam pulksten 21.</w:t>
      </w:r>
      <w:r>
        <w:rPr>
          <w:color w:val="ff0000"/>
        </w:rPr>
        <w:t xml:space="preserve">00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Bdr/>
        <w:shd w:val="clear" w:color="auto" w:fill="ffffff"/>
        <w:spacing w:line="240" w:lineRule="atLeast"/>
        <w:ind/>
        <w:jc w:val="both"/>
        <w:rPr>
          <w:lang w:val="lv-LV" w:eastAsia="lv-LV"/>
        </w:rPr>
      </w:pPr>
      <w:r>
        <w:rPr>
          <w:lang w:val="lv-LV" w:eastAsia="lv-LV"/>
        </w:rPr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Style w:val="664"/>
        <w:numPr>
          <w:ilvl w:val="0"/>
          <w:numId w:val="2"/>
        </w:numPr>
        <w:pBdr/>
        <w:shd w:val="clear" w:color="auto" w:fill="ffffff"/>
        <w:spacing w:line="240" w:lineRule="atLeast"/>
        <w:ind w:firstLine="0" w:left="0"/>
        <w:jc w:val="both"/>
        <w:rPr>
          <w:lang w:val="lv-LV" w:eastAsia="lv-LV"/>
        </w:rPr>
      </w:pPr>
      <w:r>
        <w:rPr>
          <w:b/>
          <w:bCs/>
          <w:lang w:val="lv-LV" w:eastAsia="lv-LV"/>
        </w:rPr>
        <w:t xml:space="preserve">Sacensību dalībnieki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Bdr/>
        <w:shd w:val="clear" w:color="auto" w:fill="ffffff"/>
        <w:spacing w:line="240" w:lineRule="atLeast"/>
        <w:ind/>
        <w:jc w:val="left"/>
        <w:rPr>
          <w:lang w:val="lv-LV" w:eastAsia="lv-LV"/>
        </w:rPr>
      </w:pPr>
      <w:r>
        <w:rPr>
          <w:lang w:val="lv-LV" w:eastAsia="lv-LV"/>
        </w:rPr>
        <w:t xml:space="preserve">3.1.</w:t>
      </w:r>
      <w:r>
        <w:rPr>
          <w:lang w:val="lv-LV" w:eastAsia="lv-LV"/>
        </w:rPr>
        <w:t xml:space="preserve">Sacensības notiek individuāli. </w:t>
        <w:br/>
        <w:t xml:space="preserve">3.2. Katrs sacensību dalībnieks pats atbild par sava veselības stāvokļa atbilstību sporta sacensībām</w:t>
      </w:r>
      <w:r>
        <w:rPr>
          <w:lang w:val="lv-LV" w:eastAsia="lv-LV"/>
        </w:rPr>
        <w:t xml:space="preserve"> un drošību uz ūdens</w:t>
      </w:r>
      <w:r>
        <w:rPr>
          <w:lang w:val="lv-LV" w:eastAsia="lv-LV"/>
        </w:rPr>
        <w:t xml:space="preserve">.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Style w:val="664"/>
        <w:pBdr/>
        <w:shd w:val="clear" w:color="auto" w:fill="ffffff"/>
        <w:spacing w:line="240" w:lineRule="atLeast"/>
        <w:ind w:left="0"/>
        <w:jc w:val="both"/>
        <w:rPr>
          <w:color w:val="000000"/>
          <w:lang w:val="lv-LV"/>
        </w:rPr>
      </w:pPr>
      <w:r>
        <w:rPr>
          <w:lang w:val="lv-LV" w:eastAsia="lv-LV"/>
        </w:rPr>
        <w:t xml:space="preserve">3.3. </w:t>
      </w:r>
      <w:r>
        <w:rPr>
          <w:color w:val="000000"/>
          <w:lang w:val="lv-LV"/>
        </w:rPr>
        <w:t xml:space="preserve">Sacensībās var piedalīties  dalībnieki no visiem Latvijas novadiem.</w:t>
      </w:r>
      <w:r>
        <w:rPr>
          <w:color w:val="000000"/>
          <w:lang w:val="lv-LV"/>
        </w:rPr>
      </w:r>
      <w:r>
        <w:rPr>
          <w:color w:val="000000"/>
          <w:lang w:val="lv-LV"/>
        </w:rPr>
      </w:r>
    </w:p>
    <w:p>
      <w:pPr>
        <w:pStyle w:val="664"/>
        <w:pBdr/>
        <w:shd w:val="clear" w:color="auto" w:fill="ffffff"/>
        <w:spacing w:line="240" w:lineRule="atLeast"/>
        <w:ind w:left="0"/>
        <w:jc w:val="both"/>
        <w:rPr>
          <w:lang w:val="lv-LV"/>
        </w:rPr>
      </w:pPr>
      <w:r>
        <w:rPr>
          <w:color w:val="000000"/>
          <w:lang w:val="lv-LV"/>
        </w:rPr>
        <w:t xml:space="preserve">3.4. </w:t>
      </w:r>
      <w:r>
        <w:rPr>
          <w:lang w:val="lv-LV"/>
        </w:rPr>
        <w:t xml:space="preserve">Dalībnieki netiek dalīti vecuma vai dzimu</w:t>
      </w:r>
      <w:r>
        <w:rPr>
          <w:lang w:val="lv-LV"/>
        </w:rPr>
        <w:t xml:space="preserve">mu grupās.</w:t>
      </w:r>
      <w:r>
        <w:rPr>
          <w:lang w:val="lv-LV"/>
        </w:rPr>
      </w:r>
      <w:r>
        <w:rPr>
          <w:lang w:val="lv-LV"/>
        </w:rPr>
      </w:r>
    </w:p>
    <w:p>
      <w:pPr>
        <w:pStyle w:val="664"/>
        <w:pBdr/>
        <w:shd w:val="clear" w:color="auto" w:fill="ffffff"/>
        <w:spacing w:line="240" w:lineRule="atLeast"/>
        <w:ind w:left="0"/>
        <w:jc w:val="both"/>
        <w:rPr>
          <w:lang w:val="lv-LV" w:eastAsia="lv-LV"/>
        </w:rPr>
      </w:pPr>
      <w:r>
        <w:rPr>
          <w:lang w:val="lv-LV" w:eastAsia="lv-LV"/>
        </w:rPr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Style w:val="664"/>
        <w:numPr>
          <w:ilvl w:val="0"/>
          <w:numId w:val="2"/>
        </w:numPr>
        <w:pBdr/>
        <w:shd w:val="clear" w:color="auto" w:fill="ffffff"/>
        <w:spacing w:line="240" w:lineRule="atLeast"/>
        <w:ind w:firstLine="0" w:left="0"/>
        <w:jc w:val="both"/>
        <w:rPr>
          <w:lang w:val="lv-LV" w:eastAsia="lv-LV"/>
        </w:rPr>
      </w:pPr>
      <w:r>
        <w:rPr>
          <w:b/>
          <w:bCs/>
          <w:lang w:val="lv-LV" w:eastAsia="lv-LV"/>
        </w:rPr>
        <w:t xml:space="preserve">Vērtēšana</w:t>
      </w:r>
      <w:r>
        <w:rPr>
          <w:b/>
          <w:bCs/>
          <w:lang w:val="lv-LV" w:eastAsia="lv-LV"/>
        </w:rPr>
        <w:t xml:space="preserve"> un </w:t>
      </w:r>
      <w:r>
        <w:rPr>
          <w:b/>
          <w:bCs/>
          <w:color w:val="000000"/>
        </w:rPr>
        <w:t xml:space="preserve">uzvar</w:t>
      </w:r>
      <w:r>
        <w:rPr>
          <w:rFonts w:eastAsia="TimesNewRoman,Bold"/>
          <w:b/>
          <w:bCs/>
          <w:color w:val="000000"/>
        </w:rPr>
        <w:t xml:space="preserve">ē</w:t>
      </w:r>
      <w:r>
        <w:rPr>
          <w:b/>
          <w:bCs/>
          <w:color w:val="000000"/>
        </w:rPr>
        <w:t xml:space="preserve">t</w:t>
      </w:r>
      <w:r>
        <w:rPr>
          <w:rFonts w:eastAsia="TimesNewRoman,Bold"/>
          <w:b/>
          <w:bCs/>
          <w:color w:val="000000"/>
        </w:rPr>
        <w:t xml:space="preserve">ā</w:t>
      </w:r>
      <w:r>
        <w:rPr>
          <w:b/>
          <w:bCs/>
          <w:color w:val="000000"/>
        </w:rPr>
        <w:t xml:space="preserve">ju noteik</w:t>
      </w:r>
      <w:r>
        <w:rPr>
          <w:rFonts w:eastAsia="TimesNewRoman,Bold"/>
          <w:b/>
          <w:bCs/>
          <w:color w:val="000000"/>
        </w:rPr>
        <w:t xml:space="preserve">š</w:t>
      </w:r>
      <w:r>
        <w:rPr>
          <w:b/>
          <w:bCs/>
          <w:color w:val="000000"/>
        </w:rPr>
        <w:t xml:space="preserve">ana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Style w:val="664"/>
        <w:pBdr/>
        <w:shd w:val="clear" w:color="auto" w:fill="ffffff"/>
        <w:spacing w:line="240" w:lineRule="atLeast"/>
        <w:ind w:left="0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Sacensībās tiek noteikti trīs labākie pludiņ makšķernieki. </w:t>
      </w:r>
      <w:r>
        <w:rPr>
          <w:color w:val="000000"/>
          <w:lang w:val="lv-LV"/>
        </w:rPr>
      </w:r>
      <w:r>
        <w:rPr>
          <w:color w:val="000000"/>
          <w:lang w:val="lv-LV"/>
        </w:rPr>
      </w:r>
    </w:p>
    <w:p>
      <w:pPr>
        <w:pStyle w:val="664"/>
        <w:pBdr/>
        <w:shd w:val="clear" w:color="auto" w:fill="ffffff"/>
        <w:spacing w:line="240" w:lineRule="atLeast"/>
        <w:ind w:left="0"/>
        <w:jc w:val="both"/>
        <w:rPr>
          <w:color w:val="000000"/>
          <w:highlight w:val="none"/>
          <w:lang w:val="lv-LV"/>
        </w:rPr>
      </w:pPr>
      <w:r>
        <w:rPr>
          <w:color w:val="000000"/>
          <w:lang w:val="lv-LV"/>
        </w:rPr>
        <w:t xml:space="preserve"> Uzvar dalībnieks ar lielāko noķerto zivs </w:t>
      </w:r>
      <w:r>
        <w:rPr>
          <w:color w:val="000000"/>
          <w:lang w:val="lv-LV"/>
        </w:rPr>
        <w:t xml:space="preserve">kopsvaru. </w:t>
      </w:r>
      <w:r>
        <w:rPr>
          <w:color w:val="000000"/>
          <w:highlight w:val="none"/>
          <w:lang w:val="lv-LV"/>
        </w:rPr>
      </w:r>
      <w:r>
        <w:rPr>
          <w:color w:val="000000"/>
          <w:highlight w:val="none"/>
          <w:lang w:val="lv-LV"/>
        </w:rPr>
      </w:r>
    </w:p>
    <w:p>
      <w:pPr>
        <w:pStyle w:val="664"/>
        <w:pBdr/>
        <w:shd w:val="clear" w:color="auto" w:fill="ffffff"/>
        <w:spacing w:line="240" w:lineRule="atLeast"/>
        <w:ind w:left="0"/>
        <w:jc w:val="both"/>
        <w:rPr>
          <w:color w:val="000000"/>
          <w:highlight w:val="none"/>
          <w:lang w:val="lv-LV"/>
        </w:rPr>
      </w:pPr>
      <w:r>
        <w:rPr>
          <w:color w:val="000000"/>
          <w:highlight w:val="none"/>
          <w:lang w:val="lv-LV"/>
        </w:rPr>
        <w:t xml:space="preserve">Ja vienāds kopsvars lielāko zivi. </w:t>
      </w:r>
      <w:r>
        <w:rPr>
          <w:color w:val="000000"/>
          <w:highlight w:val="none"/>
          <w:lang w:val="lv-LV"/>
        </w:rPr>
      </w:r>
      <w:r>
        <w:rPr>
          <w:color w:val="000000"/>
          <w:highlight w:val="none"/>
          <w:lang w:val="lv-LV"/>
        </w:rPr>
      </w:r>
    </w:p>
    <w:p>
      <w:pPr>
        <w:pStyle w:val="664"/>
        <w:pBdr/>
        <w:shd w:val="clear" w:color="auto" w:fill="ffffff"/>
        <w:spacing w:line="240" w:lineRule="atLeast"/>
        <w:ind w:left="0"/>
        <w:jc w:val="both"/>
        <w:rPr>
          <w:color w:val="000000"/>
          <w:lang w:val="lv-LV"/>
        </w:rPr>
      </w:pPr>
      <w:r>
        <w:rPr>
          <w:color w:val="000000"/>
          <w:highlight w:val="none"/>
          <w:lang w:val="lv-LV"/>
        </w:rPr>
        <w:t xml:space="preserve">Nedrīkst izmantot dzīvo zivtiņu, līdakas ieskaitē neiet.</w:t>
      </w:r>
      <w:r>
        <w:rPr>
          <w:color w:val="000000"/>
          <w:lang w:val="lv-LV"/>
        </w:rPr>
      </w:r>
      <w:r>
        <w:rPr>
          <w:color w:val="000000"/>
          <w:lang w:val="lv-LV"/>
        </w:rPr>
      </w:r>
    </w:p>
    <w:p>
      <w:pPr>
        <w:pBdr/>
        <w:shd w:val="clear" w:color="auto" w:fill="ffffff"/>
        <w:spacing w:line="240" w:lineRule="atLeast"/>
        <w:ind w:left="0"/>
        <w:jc w:val="both"/>
        <w:rPr>
          <w:lang w:val="lv-LV" w:eastAsia="lv-LV"/>
        </w:rPr>
      </w:pPr>
      <w:r>
        <w:rPr>
          <w:b/>
          <w:bCs/>
          <w:lang w:val="lv-LV" w:eastAsia="lv-LV"/>
        </w:rPr>
        <w:t xml:space="preserve">5</w:t>
      </w:r>
      <w:r>
        <w:rPr>
          <w:b/>
          <w:bCs/>
          <w:lang w:val="lv-LV" w:eastAsia="lv-LV"/>
        </w:rPr>
        <w:t xml:space="preserve">.</w:t>
      </w:r>
      <w:r>
        <w:rPr>
          <w:b/>
          <w:bCs/>
          <w:lang w:val="lv-LV" w:eastAsia="lv-LV"/>
        </w:rPr>
        <w:tab/>
      </w:r>
      <w:r>
        <w:rPr>
          <w:b/>
          <w:bCs/>
          <w:lang w:val="lv-LV" w:eastAsia="lv-LV"/>
        </w:rPr>
        <w:t xml:space="preserve">Sacensību noteikumi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Style w:val="1_9"/>
        <w:pBdr/>
        <w:spacing/>
        <w:ind/>
        <w:rPr>
          <w:rFonts w:ascii="Arial" w:hAnsi="Arial" w:cs="Arial"/>
          <w:b/>
        </w:rPr>
      </w:pPr>
      <w:r>
        <w:rPr>
          <w:color w:val="000000" w:themeColor="text1"/>
          <w:shd w:val="clear" w:color="auto" w:fill="ffffff"/>
        </w:rPr>
        <w:t xml:space="preserve">                   </w:t>
      </w:r>
      <w:r>
        <w:rPr>
          <w:color w:val="000000" w:themeColor="text1"/>
          <w:shd w:val="clear" w:color="auto" w:fill="ffffff"/>
        </w:rPr>
        <w:t xml:space="preserve">5.1</w:t>
      </w:r>
      <w:r>
        <w:rPr>
          <w:color w:val="000000" w:themeColor="text1"/>
          <w:shd w:val="clear" w:color="auto" w:fill="ffffff"/>
        </w:rPr>
        <w:t xml:space="preserve">.</w:t>
      </w:r>
      <w:r>
        <w:rPr>
          <w:rFonts w:ascii="Arial" w:hAnsi="Arial" w:cs="Arial"/>
          <w:b/>
          <w:bCs/>
        </w:rPr>
        <w:t xml:space="preserve"> .Sacensības notiek saskaņā ar 2015.gada 22.decembra MK noteikumiem Nr.800 ” Makšķerēšanas,</w:t>
      </w:r>
      <w:r>
        <w:rPr>
          <w:rFonts w:ascii="Arial" w:hAnsi="Arial" w:cs="Arial"/>
          <w:b/>
          <w:bCs/>
        </w:rPr>
        <w:t xml:space="preserve"> vēžošanas un zemūdens medību noteikumi”, kā arī ievērojot citus attiecīgā vietā spēkā esošos likumus, noteikumus un normas.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_9"/>
        <w:pBdr/>
        <w:spacing/>
        <w:ind/>
        <w:rPr>
          <w:sz w:val="26"/>
          <w:szCs w:val="26"/>
          <w:lang w:val="lv-LV"/>
        </w:rPr>
      </w:pPr>
      <w:r>
        <w:rPr>
          <w:rFonts w:ascii="Arial" w:hAnsi="Arial" w:cs="Arial"/>
          <w:b/>
          <w:bCs/>
        </w:rPr>
      </w:r>
      <w:r>
        <w:rPr>
          <w:sz w:val="26"/>
          <w:szCs w:val="26"/>
          <w:lang w:val="lv-LV"/>
        </w:rPr>
        <w:t xml:space="preserve">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Katram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dalībniekam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atbilstoši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makšķerēšanas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noteikumiem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jābūt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klāt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derīgai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lv-LV"/>
        </w:rPr>
        <w:t xml:space="preserve">   </w:t>
      </w:r>
      <w:r>
        <w:rPr>
          <w:sz w:val="26"/>
          <w:szCs w:val="26"/>
        </w:rPr>
        <w:t xml:space="preserve">makšķerēšanas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kartei</w:t>
      </w:r>
      <w:r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</w:r>
      <w:r>
        <w:rPr>
          <w:sz w:val="26"/>
          <w:szCs w:val="26"/>
          <w:lang w:val="lv-LV"/>
        </w:rPr>
      </w:r>
    </w:p>
    <w:p>
      <w:pPr>
        <w:pStyle w:val="1_9"/>
        <w:pBdr/>
        <w:spacing/>
        <w:ind/>
        <w:rPr>
          <w:rFonts w:ascii="Arial" w:hAnsi="Arial" w:cs="Arial"/>
          <w:b/>
        </w:rPr>
      </w:pPr>
      <w:r>
        <w:rPr>
          <w:sz w:val="26"/>
          <w:szCs w:val="26"/>
          <w:lang w:val="lv-LV"/>
        </w:rPr>
      </w:r>
      <w:r>
        <w:rPr>
          <w:color w:val="000000"/>
          <w:lang w:val="lv-LV"/>
        </w:rPr>
        <w:t xml:space="preserve">5</w:t>
      </w:r>
      <w:r>
        <w:rPr>
          <w:color w:val="000000"/>
          <w:lang w:val="lv-LV"/>
        </w:rPr>
        <w:t xml:space="preserve">.2. Dalībnieks drīkst makšķerēt ar vienu pludiņ makšķeri. </w:t>
      </w:r>
      <w:r>
        <w:rPr>
          <w:rFonts w:ascii="Arial" w:hAnsi="Arial" w:cs="Arial"/>
          <w:b/>
        </w:rPr>
        <w:t xml:space="preserve">(vienlaicīgi)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hd w:val="clear" w:color="auto" w:fill="ffffff"/>
        <w:spacing w:line="240" w:lineRule="atLeast"/>
        <w:ind w:left="1134"/>
        <w:jc w:val="both"/>
        <w:rPr>
          <w:color w:val="000000"/>
          <w:lang w:val="lv-LV"/>
        </w:rPr>
      </w:pPr>
      <w:r>
        <w:rPr>
          <w:color w:val="000000" w:themeColor="text1"/>
          <w:shd w:val="clear" w:color="auto" w:fill="ffffff"/>
          <w:lang w:val="lv-LV"/>
        </w:rPr>
        <w:t xml:space="preserve">5</w:t>
      </w:r>
      <w:r>
        <w:rPr>
          <w:color w:val="000000" w:themeColor="text1"/>
          <w:shd w:val="clear" w:color="auto" w:fill="ffffff"/>
          <w:lang w:val="lv-LV"/>
        </w:rPr>
        <w:t xml:space="preserve">.3 drīkst brīvi pārvietoties gar  upes krastu sevis izvēlētā vietā. </w:t>
      </w:r>
      <w:r>
        <w:rPr>
          <w:color w:val="000000"/>
          <w:lang w:val="lv-LV"/>
        </w:rPr>
      </w:r>
      <w:r>
        <w:rPr>
          <w:color w:val="000000"/>
          <w:lang w:val="lv-LV"/>
        </w:rPr>
      </w:r>
    </w:p>
    <w:p>
      <w:pPr>
        <w:pBdr/>
        <w:shd w:val="clear" w:color="auto" w:fill="ffffff"/>
        <w:spacing w:line="240" w:lineRule="atLeast"/>
        <w:ind w:left="1134"/>
        <w:jc w:val="both"/>
        <w:rPr>
          <w:color w:val="000000"/>
          <w:lang w:val="lv-LV"/>
        </w:rPr>
      </w:pPr>
      <w:r>
        <w:rPr>
          <w:color w:val="000000" w:themeColor="text1"/>
          <w:shd w:val="clear" w:color="auto" w:fill="ffffff"/>
          <w:lang w:val="lv-LV"/>
        </w:rPr>
        <w:t xml:space="preserve">5</w:t>
      </w:r>
      <w:r>
        <w:rPr>
          <w:color w:val="000000" w:themeColor="text1"/>
          <w:shd w:val="clear" w:color="auto" w:fill="ffffff"/>
          <w:lang w:val="lv-LV"/>
        </w:rPr>
        <w:t xml:space="preserve">.4</w:t>
      </w:r>
      <w:r>
        <w:rPr>
          <w:color w:val="000000" w:themeColor="text1"/>
          <w:shd w:val="clear" w:color="auto" w:fill="ffffff"/>
          <w:lang w:val="lv-LV"/>
        </w:rPr>
        <w:t xml:space="preserve">.</w:t>
      </w:r>
      <w:r>
        <w:rPr>
          <w:color w:val="000000" w:themeColor="text1"/>
          <w:shd w:val="clear" w:color="auto" w:fill="ffffff"/>
          <w:lang w:val="lv-LV"/>
        </w:rPr>
        <w:t xml:space="preserve"> Dalībnieks kura lomā ir aizliegtas zivis, tiek diskvalificēta.</w:t>
      </w:r>
      <w:r>
        <w:rPr>
          <w:color w:val="000000"/>
          <w:lang w:val="lv-LV"/>
        </w:rPr>
      </w:r>
      <w:r>
        <w:rPr>
          <w:color w:val="000000"/>
          <w:lang w:val="lv-LV"/>
        </w:rPr>
      </w:r>
    </w:p>
    <w:p>
      <w:pPr>
        <w:pBdr/>
        <w:shd w:val="clear" w:color="auto" w:fill="ffffff"/>
        <w:spacing w:line="240" w:lineRule="atLeast"/>
        <w:ind/>
        <w:jc w:val="both"/>
        <w:rPr>
          <w:color w:val="000000"/>
          <w:lang w:val="en-US"/>
        </w:rPr>
      </w:pPr>
      <w:r>
        <w:rPr>
          <w:color w:val="000000"/>
          <w:shd w:val="clear" w:color="auto" w:fill="ffffff"/>
          <w:lang w:val="en-US"/>
        </w:rPr>
      </w:r>
      <w:r>
        <w:rPr>
          <w:color w:val="000000"/>
          <w:lang w:val="en-US"/>
        </w:rPr>
      </w:r>
      <w:r>
        <w:rPr>
          <w:color w:val="000000"/>
          <w:lang w:val="en-US"/>
        </w:rPr>
      </w:r>
    </w:p>
    <w:p>
      <w:pPr>
        <w:pBdr/>
        <w:shd w:val="clear" w:color="auto" w:fill="ffffff"/>
        <w:spacing w:line="240" w:lineRule="atLeast"/>
        <w:ind w:left="1134"/>
        <w:jc w:val="both"/>
        <w:rPr>
          <w:lang w:val="lv-LV"/>
        </w:rPr>
      </w:pPr>
      <w:r>
        <w:rPr>
          <w:b/>
          <w:bCs/>
          <w:lang w:val="lv-LV" w:eastAsia="lv-LV"/>
        </w:rPr>
        <w:t xml:space="preserve">6</w:t>
      </w:r>
      <w:r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ab/>
      </w:r>
      <w:r>
        <w:rPr>
          <w:b/>
          <w:bCs/>
          <w:lang w:val="lv-LV" w:eastAsia="lv-LV"/>
        </w:rPr>
        <w:t xml:space="preserve">Disciplinārie </w:t>
      </w:r>
      <w:r>
        <w:rPr>
          <w:b/>
          <w:bCs/>
          <w:lang w:val="lv-LV" w:eastAsia="lv-LV"/>
        </w:rPr>
        <w:t xml:space="preserve">un </w:t>
      </w:r>
      <w:r>
        <w:rPr>
          <w:b/>
          <w:lang w:val="lv-LV"/>
        </w:rPr>
        <w:t xml:space="preserve">drošības noteikumi</w:t>
      </w:r>
      <w:r>
        <w:rPr>
          <w:lang w:val="lv-LV"/>
        </w:rPr>
      </w:r>
      <w:r>
        <w:rPr>
          <w:lang w:val="lv-LV"/>
        </w:rPr>
      </w:r>
    </w:p>
    <w:p>
      <w:pPr>
        <w:pBdr/>
        <w:shd w:val="clear" w:color="auto" w:fill="ffffff"/>
        <w:spacing w:line="240" w:lineRule="atLeast"/>
        <w:ind w:left="1134"/>
        <w:jc w:val="both"/>
        <w:rPr>
          <w:lang w:val="lv-LV" w:eastAsia="lv-LV"/>
        </w:rPr>
      </w:pPr>
      <w:r>
        <w:rPr>
          <w:lang w:val="lv-LV" w:eastAsia="lv-LV"/>
        </w:rPr>
        <w:t xml:space="preserve">6</w:t>
      </w:r>
      <w:r>
        <w:rPr>
          <w:lang w:val="lv-LV" w:eastAsia="lv-LV"/>
        </w:rPr>
        <w:t xml:space="preserve">.1</w:t>
      </w:r>
      <w:r>
        <w:rPr>
          <w:lang w:val="lv-LV" w:eastAsia="lv-LV"/>
        </w:rPr>
        <w:t xml:space="preserve">. Par nesportisku vai neētisku rīcību dalībnieks var tikt diskvalificēts un </w:t>
      </w:r>
      <w:r>
        <w:rPr>
          <w:lang w:val="lv-LV" w:eastAsia="lv-LV"/>
        </w:rPr>
        <w:t xml:space="preserve">viņa </w:t>
      </w:r>
      <w:r>
        <w:rPr>
          <w:lang w:val="lv-LV" w:eastAsia="lv-LV"/>
        </w:rPr>
        <w:t xml:space="preserve">rezultāti var tikt anulēti.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Bdr/>
        <w:shd w:val="clear" w:color="auto" w:fill="ffffff"/>
        <w:spacing w:line="240" w:lineRule="atLeast"/>
        <w:ind/>
        <w:jc w:val="both"/>
        <w:rPr>
          <w:lang w:val="en-US" w:eastAsia="lv-LV"/>
        </w:rPr>
      </w:pPr>
      <w:r>
        <w:rPr>
          <w:lang w:val="en-US" w:eastAsia="lv-LV"/>
        </w:rPr>
      </w:r>
      <w:r>
        <w:rPr>
          <w:lang w:val="en-US" w:eastAsia="lv-LV"/>
        </w:rPr>
      </w:r>
      <w:r>
        <w:rPr>
          <w:lang w:val="en-US" w:eastAsia="lv-LV"/>
        </w:rPr>
      </w:r>
    </w:p>
    <w:p>
      <w:pPr>
        <w:pBdr/>
        <w:shd w:val="clear" w:color="auto" w:fill="ffffff"/>
        <w:spacing w:line="240" w:lineRule="atLeast"/>
        <w:ind w:left="1134"/>
        <w:jc w:val="both"/>
        <w:rPr>
          <w:lang w:val="lv-LV" w:eastAsia="lv-LV"/>
        </w:rPr>
      </w:pPr>
      <w:r>
        <w:rPr>
          <w:b/>
          <w:bCs/>
          <w:lang w:val="lv-LV" w:eastAsia="lv-LV"/>
        </w:rPr>
        <w:t xml:space="preserve">7</w:t>
      </w:r>
      <w:r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ab/>
        <w:t xml:space="preserve">Apbalvošana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Bdr/>
        <w:shd w:val="clear" w:color="auto" w:fill="ffffff"/>
        <w:spacing w:line="240" w:lineRule="atLeast"/>
        <w:ind w:left="1134"/>
        <w:jc w:val="both"/>
        <w:rPr>
          <w:color w:val="ff0000"/>
        </w:rPr>
      </w:pPr>
      <w:r>
        <w:rPr>
          <w:bCs/>
          <w:lang w:val="lv-LV" w:eastAsia="lv-LV"/>
        </w:rPr>
        <w:t xml:space="preserve">Individuāli trīs labākos dalībniekus apbalvo ar medaļām un pārsteiguma balvām. </w:t>
      </w:r>
      <w:r>
        <w:rPr>
          <w:color w:val="ff0000"/>
        </w:rPr>
      </w:r>
      <w:r>
        <w:rPr>
          <w:color w:val="ff0000"/>
        </w:rPr>
      </w:r>
    </w:p>
    <w:p>
      <w:pPr>
        <w:pBdr/>
        <w:shd w:val="clear" w:color="auto" w:fill="ffffff"/>
        <w:spacing w:line="240" w:lineRule="atLeast"/>
        <w:ind/>
        <w:jc w:val="both"/>
        <w:rPr>
          <w:lang w:val="lv-LV" w:eastAsia="lv-LV"/>
        </w:rPr>
      </w:pPr>
      <w:r>
        <w:rPr>
          <w:b/>
          <w:bCs/>
          <w:lang w:val="lv-LV" w:eastAsia="lv-LV"/>
        </w:rPr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Bdr/>
        <w:shd w:val="clear" w:color="auto" w:fill="ffffff"/>
        <w:spacing w:line="240" w:lineRule="atLeast"/>
        <w:ind w:left="1134"/>
        <w:jc w:val="both"/>
        <w:rPr>
          <w:lang w:val="lv-LV" w:eastAsia="lv-LV"/>
        </w:rPr>
      </w:pPr>
      <w:r>
        <w:rPr>
          <w:b/>
          <w:bCs/>
          <w:lang w:val="lv-LV" w:eastAsia="lv-LV"/>
        </w:rPr>
        <w:t xml:space="preserve">8</w:t>
      </w:r>
      <w:r>
        <w:rPr>
          <w:b/>
          <w:bCs/>
          <w:lang w:val="lv-LV" w:eastAsia="lv-LV"/>
        </w:rPr>
        <w:t xml:space="preserve">. </w:t>
      </w:r>
      <w:r>
        <w:rPr>
          <w:b/>
          <w:bCs/>
          <w:lang w:val="lv-LV" w:eastAsia="lv-LV"/>
        </w:rPr>
        <w:tab/>
      </w:r>
      <w:r>
        <w:rPr>
          <w:b/>
          <w:bCs/>
          <w:lang w:val="lv-LV" w:eastAsia="lv-LV"/>
        </w:rPr>
        <w:t xml:space="preserve">Dažādi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Bdr/>
        <w:shd w:val="clear" w:color="auto" w:fill="ffffff"/>
        <w:spacing w:line="240" w:lineRule="atLeast"/>
        <w:ind w:left="1134"/>
        <w:jc w:val="both"/>
        <w:rPr>
          <w:lang w:val="lv-LV"/>
        </w:rPr>
      </w:pPr>
      <w:r>
        <w:rPr>
          <w:bCs/>
          <w:lang w:val="lv-LV" w:eastAsia="lv-LV"/>
        </w:rPr>
        <w:t xml:space="preserve">8.1. Organizators </w:t>
      </w:r>
      <w:r>
        <w:rPr>
          <w:bCs/>
          <w:lang w:val="lv-LV" w:eastAsia="lv-LV"/>
        </w:rPr>
        <w:t xml:space="preserve">Dienvidkurzemes</w:t>
      </w:r>
      <w:bookmarkStart w:id="0" w:name="_GoBack"/>
      <w:bookmarkEnd w:id="0"/>
      <w:r>
        <w:rPr>
          <w:bCs/>
          <w:lang w:val="lv-LV" w:eastAsia="lv-LV"/>
        </w:rPr>
        <w:t xml:space="preserve"> novada pašvaldība</w:t>
      </w:r>
      <w:r>
        <w:rPr>
          <w:bCs/>
          <w:lang w:val="lv-LV" w:eastAsia="lv-LV"/>
        </w:rPr>
        <w:t xml:space="preserve">.</w:t>
      </w:r>
      <w:r>
        <w:rPr>
          <w:lang w:val="lv-LV"/>
        </w:rPr>
      </w:r>
      <w:r>
        <w:rPr>
          <w:lang w:val="lv-LV"/>
        </w:rPr>
      </w:r>
    </w:p>
    <w:p>
      <w:pPr>
        <w:pBdr/>
        <w:shd w:val="clear" w:color="auto" w:fill="ffffff"/>
        <w:spacing w:line="240" w:lineRule="atLeast"/>
        <w:ind w:left="1134"/>
        <w:jc w:val="both"/>
        <w:rPr>
          <w:lang w:val="en-US" w:eastAsia="lv-LV"/>
        </w:rPr>
      </w:pPr>
      <w:r>
        <w:rPr>
          <w:lang w:val="lv-LV"/>
        </w:rPr>
        <w:t xml:space="preserve">8.2. Sacensību galvenais tiesnesi</w:t>
      </w:r>
      <w:r>
        <w:rPr>
          <w:lang w:val="en-US"/>
        </w:rPr>
        <w:t xml:space="preserve">s: </w:t>
      </w:r>
      <w:r>
        <w:rPr>
          <w:lang w:val="en-US"/>
        </w:rPr>
        <w:t xml:space="preserve">Ģirts</w:t>
      </w:r>
      <w:r>
        <w:rPr>
          <w:lang w:val="en-US"/>
        </w:rPr>
        <w:t xml:space="preserve"> </w:t>
      </w:r>
      <w:r>
        <w:rPr>
          <w:lang w:val="en-US"/>
        </w:rPr>
        <w:t xml:space="preserve">Ločmelis</w:t>
      </w:r>
      <w:r>
        <w:rPr>
          <w:lang w:val="en-US"/>
        </w:rPr>
        <w:t xml:space="preserve">, tel.nr. 2</w:t>
      </w:r>
      <w:r>
        <w:rPr>
          <w:lang w:val="en-US"/>
        </w:rPr>
        <w:t xml:space="preserve">6419756</w:t>
      </w:r>
      <w:r>
        <w:rPr>
          <w:lang w:val="en-US" w:eastAsia="lv-LV"/>
        </w:rPr>
      </w:r>
      <w:r>
        <w:rPr>
          <w:lang w:val="en-US" w:eastAsia="lv-LV"/>
        </w:rPr>
      </w:r>
    </w:p>
    <w:p>
      <w:pPr>
        <w:pBdr/>
        <w:shd w:val="clear" w:color="auto" w:fill="ffffff"/>
        <w:spacing w:line="240" w:lineRule="atLeast"/>
        <w:ind/>
        <w:jc w:val="both"/>
        <w:rPr>
          <w:lang w:val="lv-LV" w:eastAsia="lv-LV"/>
        </w:rPr>
      </w:pPr>
      <w:r>
        <w:rPr>
          <w:bCs/>
          <w:lang w:val="lv-LV" w:eastAsia="lv-LV"/>
        </w:rPr>
        <w:t xml:space="preserve">                       8.3. </w:t>
      </w:r>
      <w:r>
        <w:rPr>
          <w:lang w:val="lv-LV" w:eastAsia="lv-LV"/>
        </w:rPr>
        <w:t xml:space="preserve">Visus jautājumus, kas nav atrunāti šajā nolikumā, organizatori un dalībnieki risina, savstarpēji vienojoties uz vietas.</w:t>
      </w:r>
      <w:r>
        <w:rPr>
          <w:lang w:val="lv-LV" w:eastAsia="lv-LV"/>
        </w:rPr>
      </w:r>
      <w:r>
        <w:rPr>
          <w:lang w:val="lv-LV" w:eastAsia="lv-LV"/>
        </w:rPr>
      </w:r>
    </w:p>
    <w:p>
      <w:pPr>
        <w:pBdr/>
        <w:spacing/>
        <w:ind/>
        <w:rPr/>
      </w:pPr>
    </w:p>
    <w:p>
      <w:pPr>
        <w:pBdr/>
        <w:spacing/>
        <w:ind/>
        <w:rPr/>
      </w:pP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,Bold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9a3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a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paragraph" w:styleId="1_9" w:customStyle="1">
    <w:name w:val="Default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lv-LV" w:eastAsia="lv-LV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2025-06-06T10:47:57Z</dcterms:modified>
</cp:coreProperties>
</file>